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0C" w:rsidRDefault="00072149" w:rsidP="001701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CONCURSO DE ESTADÍA</w:t>
      </w:r>
      <w:r w:rsidR="00353FE4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 xml:space="preserve"> EN EL EXTRANJERO </w:t>
      </w:r>
      <w:r w:rsidR="00353FE4">
        <w:rPr>
          <w:rFonts w:ascii="Times New Roman" w:hAnsi="Times New Roman"/>
          <w:b/>
          <w:sz w:val="20"/>
          <w:szCs w:val="20"/>
        </w:rPr>
        <w:t xml:space="preserve">PARA TESISTAS DE </w:t>
      </w:r>
    </w:p>
    <w:p w:rsidR="00353FE4" w:rsidRDefault="00170147" w:rsidP="001701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DOCTORADO</w:t>
      </w:r>
    </w:p>
    <w:p w:rsidR="00170147" w:rsidRDefault="00170147" w:rsidP="001701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C2C7F" w:rsidRPr="005E5484" w:rsidRDefault="00804C1C" w:rsidP="00EA3256">
      <w:pPr>
        <w:jc w:val="center"/>
        <w:rPr>
          <w:rFonts w:ascii="Times New Roman" w:hAnsi="Times New Roman"/>
          <w:b/>
        </w:rPr>
      </w:pPr>
      <w:r w:rsidRPr="005E5484">
        <w:rPr>
          <w:rFonts w:ascii="Times New Roman" w:hAnsi="Times New Roman"/>
          <w:b/>
        </w:rPr>
        <w:t>INFORME FINAL</w:t>
      </w:r>
    </w:p>
    <w:p w:rsidR="00804C1C" w:rsidRDefault="00804C1C" w:rsidP="00804C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I.- </w:t>
      </w:r>
      <w:r w:rsidRPr="005E5484">
        <w:rPr>
          <w:rFonts w:ascii="Times New Roman" w:hAnsi="Times New Roman"/>
          <w:b/>
          <w:sz w:val="20"/>
          <w:szCs w:val="20"/>
        </w:rPr>
        <w:t>ANTECEDENTES GENERALES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72"/>
        <w:gridCol w:w="2196"/>
        <w:gridCol w:w="1989"/>
        <w:gridCol w:w="2621"/>
      </w:tblGrid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257C5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Beneficiario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257C5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Unidad Académica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3344B8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nil"/>
            </w:tcBorders>
          </w:tcPr>
          <w:p w:rsidR="00AD04F0" w:rsidRPr="00CC66C6" w:rsidRDefault="0086760C" w:rsidP="008676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F47C26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Tutor extranjero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Institución a la que pertenece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F0" w:rsidRPr="00CC66C6" w:rsidTr="00CC66C6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Fecha inicio visita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Fecha término visita :</w:t>
            </w: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4C1C" w:rsidRDefault="00804C1C" w:rsidP="00804C1C">
      <w:pPr>
        <w:rPr>
          <w:rFonts w:ascii="Times New Roman" w:hAnsi="Times New Roman"/>
          <w:sz w:val="20"/>
          <w:szCs w:val="20"/>
        </w:rPr>
      </w:pPr>
    </w:p>
    <w:p w:rsidR="00804C1C" w:rsidRDefault="00804C1C" w:rsidP="00804C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II.- </w:t>
      </w:r>
      <w:r w:rsidR="00DD01FB">
        <w:rPr>
          <w:rFonts w:ascii="Times New Roman" w:hAnsi="Times New Roman"/>
          <w:b/>
          <w:sz w:val="20"/>
          <w:szCs w:val="20"/>
        </w:rPr>
        <w:t>INFORME ACADÉMICO</w:t>
      </w:r>
    </w:p>
    <w:p w:rsidR="00804C1C" w:rsidRDefault="00804C1C" w:rsidP="00804C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Considerando lo expuesto en la postulación, indique el desarrollo de los siguientes ítems, durante </w:t>
      </w:r>
      <w:r w:rsidR="00F47C26">
        <w:rPr>
          <w:rFonts w:ascii="Times New Roman" w:hAnsi="Times New Roman"/>
          <w:sz w:val="20"/>
          <w:szCs w:val="20"/>
        </w:rPr>
        <w:t>el desarrollo de su estadía en el extranjero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4"/>
      </w:tblGrid>
      <w:tr w:rsidR="00D96883" w:rsidRPr="00CC66C6" w:rsidTr="00CC66C6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883" w:rsidRPr="00CC66C6" w:rsidRDefault="00D96883" w:rsidP="00CC66C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 xml:space="preserve">Enumere los objetivos </w:t>
            </w:r>
            <w:r w:rsidRPr="00CC66C6">
              <w:rPr>
                <w:rFonts w:ascii="Times New Roman" w:hAnsi="Times New Roman"/>
                <w:b/>
                <w:sz w:val="20"/>
                <w:szCs w:val="20"/>
              </w:rPr>
              <w:t>cumplidos</w:t>
            </w:r>
            <w:r w:rsidR="008676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96883" w:rsidRPr="00CC66C6" w:rsidTr="00CC66C6">
        <w:tc>
          <w:tcPr>
            <w:tcW w:w="9606" w:type="dxa"/>
            <w:tcBorders>
              <w:top w:val="single" w:sz="4" w:space="0" w:color="auto"/>
              <w:bottom w:val="single" w:sz="4" w:space="0" w:color="000000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left w:val="nil"/>
              <w:right w:val="nil"/>
            </w:tcBorders>
          </w:tcPr>
          <w:p w:rsidR="00D96883" w:rsidRPr="00CC66C6" w:rsidRDefault="00D96883" w:rsidP="00CC66C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 xml:space="preserve">Enumere los objetivos  </w:t>
            </w:r>
            <w:r w:rsidRPr="00CC66C6">
              <w:rPr>
                <w:rFonts w:ascii="Times New Roman" w:hAnsi="Times New Roman"/>
                <w:b/>
                <w:sz w:val="20"/>
                <w:szCs w:val="20"/>
              </w:rPr>
              <w:t>no cumplidos</w:t>
            </w:r>
            <w:r w:rsidRPr="00CC66C6">
              <w:rPr>
                <w:rFonts w:ascii="Times New Roman" w:hAnsi="Times New Roman"/>
                <w:sz w:val="20"/>
                <w:szCs w:val="20"/>
              </w:rPr>
              <w:t>. Indique cada caso las razones.</w:t>
            </w:r>
          </w:p>
        </w:tc>
      </w:tr>
      <w:tr w:rsidR="00D96883" w:rsidRPr="00CC66C6" w:rsidTr="00CC66C6">
        <w:tc>
          <w:tcPr>
            <w:tcW w:w="9606" w:type="dxa"/>
            <w:tcBorders>
              <w:bottom w:val="single" w:sz="4" w:space="0" w:color="000000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left w:val="nil"/>
              <w:right w:val="nil"/>
            </w:tcBorders>
          </w:tcPr>
          <w:p w:rsidR="00D96883" w:rsidRPr="00CC66C6" w:rsidRDefault="00F47C26" w:rsidP="00F47C2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Indique las</w:t>
            </w:r>
            <w:r w:rsidR="00D96883" w:rsidRPr="00CC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883" w:rsidRPr="00CC66C6">
              <w:rPr>
                <w:rFonts w:ascii="Times New Roman" w:hAnsi="Times New Roman"/>
                <w:b/>
                <w:sz w:val="20"/>
                <w:szCs w:val="20"/>
              </w:rPr>
              <w:t>actividades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47C26">
              <w:rPr>
                <w:rFonts w:ascii="Times New Roman" w:hAnsi="Times New Roman"/>
                <w:sz w:val="20"/>
                <w:szCs w:val="20"/>
              </w:rPr>
              <w:t>más relevantes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desarrolladas durante la estadía</w:t>
            </w:r>
            <w:r w:rsidR="008676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6883" w:rsidRPr="00CC66C6" w:rsidTr="00CC66C6">
        <w:tc>
          <w:tcPr>
            <w:tcW w:w="9606" w:type="dxa"/>
            <w:tcBorders>
              <w:bottom w:val="single" w:sz="4" w:space="0" w:color="000000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left w:val="nil"/>
              <w:bottom w:val="single" w:sz="4" w:space="0" w:color="000000"/>
              <w:right w:val="nil"/>
            </w:tcBorders>
          </w:tcPr>
          <w:p w:rsidR="00D96883" w:rsidRPr="00CC66C6" w:rsidRDefault="00D96883" w:rsidP="00CC66C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Otros logros (no considerados en el programa original)</w:t>
            </w:r>
            <w:r w:rsidR="008676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6883" w:rsidRPr="00CC66C6" w:rsidTr="00CC66C6">
        <w:tc>
          <w:tcPr>
            <w:tcW w:w="9606" w:type="dxa"/>
            <w:tcBorders>
              <w:bottom w:val="single" w:sz="4" w:space="0" w:color="auto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1FB" w:rsidRPr="00CC66C6" w:rsidRDefault="00DD01FB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1FB" w:rsidRPr="00CC66C6" w:rsidRDefault="00DD01FB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ACA" w:rsidRDefault="00EB3AC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4"/>
      </w:tblGrid>
      <w:tr w:rsidR="00D96883" w:rsidRPr="00CC66C6" w:rsidTr="00CC66C6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6883" w:rsidRPr="00CC66C6" w:rsidRDefault="00F47C26" w:rsidP="00CC66C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Indique cuales fueron los principales </w:t>
            </w:r>
            <w:r w:rsidRPr="00F47C26">
              <w:rPr>
                <w:rFonts w:ascii="Times New Roman" w:hAnsi="Times New Roman"/>
                <w:b/>
                <w:sz w:val="20"/>
              </w:rPr>
              <w:t>aportes</w:t>
            </w:r>
            <w:r>
              <w:rPr>
                <w:rFonts w:ascii="Times New Roman" w:hAnsi="Times New Roman"/>
                <w:sz w:val="20"/>
              </w:rPr>
              <w:t xml:space="preserve"> que el desarrollo de esta estadía generó en el desarrollo de su tesis</w:t>
            </w:r>
            <w:r w:rsidR="0086760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96883" w:rsidRPr="00CC66C6" w:rsidTr="00CC66C6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6883" w:rsidRPr="00CC66C6" w:rsidTr="00CC66C6"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96883" w:rsidRPr="00CC66C6" w:rsidRDefault="00D96883" w:rsidP="00CC66C6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CC66C6">
              <w:rPr>
                <w:rFonts w:ascii="Times New Roman" w:hAnsi="Times New Roman"/>
                <w:sz w:val="20"/>
              </w:rPr>
              <w:t>Especifique las fortalezas detectadas y los aspectos susceptibles de ser  mejorados.</w:t>
            </w:r>
          </w:p>
        </w:tc>
      </w:tr>
      <w:tr w:rsidR="00D96883" w:rsidRPr="00CC66C6" w:rsidTr="00CC66C6">
        <w:tc>
          <w:tcPr>
            <w:tcW w:w="9606" w:type="dxa"/>
          </w:tcPr>
          <w:p w:rsidR="00D96883" w:rsidRPr="00CC66C6" w:rsidRDefault="00D96883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D01FB" w:rsidRPr="00CC66C6" w:rsidRDefault="00DD01FB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E5484" w:rsidRPr="00CC66C6" w:rsidRDefault="005E5484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AD04F0" w:rsidRPr="00CC66C6" w:rsidRDefault="00AD04F0" w:rsidP="00CC66C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804C1C" w:rsidRDefault="00804C1C" w:rsidP="00804C1C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491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35"/>
        <w:gridCol w:w="1668"/>
        <w:gridCol w:w="2981"/>
      </w:tblGrid>
      <w:tr w:rsidR="00F24B72" w:rsidRPr="00CC66C6" w:rsidTr="00F24B72">
        <w:trPr>
          <w:cantSplit/>
        </w:trPr>
        <w:tc>
          <w:tcPr>
            <w:tcW w:w="3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4B72" w:rsidRPr="000C2C7F" w:rsidRDefault="00F24B72" w:rsidP="00F24B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C7F">
              <w:rPr>
                <w:rFonts w:ascii="Times New Roman" w:hAnsi="Times New Roman"/>
                <w:sz w:val="18"/>
                <w:szCs w:val="18"/>
              </w:rPr>
              <w:t xml:space="preserve">Firma </w:t>
            </w:r>
          </w:p>
          <w:p w:rsidR="00F24B72" w:rsidRPr="000C2C7F" w:rsidRDefault="00F47C26" w:rsidP="00F24B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BECARIO</w:t>
            </w:r>
            <w:r w:rsidR="00EA3256">
              <w:rPr>
                <w:rFonts w:ascii="Times New Roman" w:hAnsi="Times New Roman"/>
                <w:sz w:val="18"/>
                <w:szCs w:val="18"/>
              </w:rPr>
              <w:t>/A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4B72" w:rsidRPr="000C2C7F" w:rsidRDefault="00F24B72" w:rsidP="00F24B72">
            <w:pPr>
              <w:spacing w:line="3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4B72" w:rsidRPr="000C2C7F" w:rsidRDefault="00F24B72" w:rsidP="00F24B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C7F">
              <w:rPr>
                <w:rFonts w:ascii="Times New Roman" w:hAnsi="Times New Roman"/>
                <w:sz w:val="18"/>
                <w:szCs w:val="18"/>
              </w:rPr>
              <w:t xml:space="preserve">Firma  </w:t>
            </w:r>
          </w:p>
          <w:p w:rsidR="00F24B72" w:rsidRPr="000C2C7F" w:rsidRDefault="000C2C7F" w:rsidP="00F24B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6C6">
              <w:rPr>
                <w:rFonts w:ascii="Times New Roman" w:hAnsi="Times New Roman"/>
                <w:sz w:val="18"/>
                <w:szCs w:val="18"/>
              </w:rPr>
              <w:t>DIRECTOR DE POSTGRADO O JEFE DE PROGRAMA</w:t>
            </w:r>
          </w:p>
        </w:tc>
      </w:tr>
    </w:tbl>
    <w:p w:rsidR="00F24B72" w:rsidRDefault="00F24B72">
      <w:pPr>
        <w:ind w:firstLine="22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C2C7F" w:rsidRDefault="00DD01FB" w:rsidP="00804C1C">
      <w:pPr>
        <w:rPr>
          <w:rFonts w:ascii="Times New Roman" w:hAnsi="Times New Roman"/>
          <w:b/>
          <w:sz w:val="20"/>
          <w:szCs w:val="20"/>
        </w:rPr>
      </w:pPr>
      <w:r w:rsidRPr="00F24B72">
        <w:rPr>
          <w:rFonts w:ascii="Times New Roman" w:hAnsi="Times New Roman"/>
          <w:b/>
          <w:sz w:val="20"/>
          <w:szCs w:val="20"/>
        </w:rPr>
        <w:lastRenderedPageBreak/>
        <w:t>III.- INFORME FINANCIERO</w:t>
      </w:r>
    </w:p>
    <w:p w:rsidR="00F24B72" w:rsidRDefault="00F24B72" w:rsidP="00F24B72">
      <w:pPr>
        <w:spacing w:after="60"/>
        <w:rPr>
          <w:rFonts w:ascii="Times New Roman" w:hAnsi="Times New Roman"/>
          <w:sz w:val="20"/>
          <w:szCs w:val="20"/>
        </w:rPr>
      </w:pPr>
      <w:r w:rsidRPr="00F24B72">
        <w:rPr>
          <w:rFonts w:ascii="Times New Roman" w:hAnsi="Times New Roman"/>
          <w:sz w:val="20"/>
          <w:szCs w:val="20"/>
        </w:rPr>
        <w:t xml:space="preserve">Considerando </w:t>
      </w:r>
      <w:r>
        <w:rPr>
          <w:rFonts w:ascii="Times New Roman" w:hAnsi="Times New Roman"/>
          <w:b/>
          <w:sz w:val="20"/>
          <w:szCs w:val="20"/>
        </w:rPr>
        <w:t xml:space="preserve">SOLO </w:t>
      </w:r>
      <w:r w:rsidRPr="00F24B72">
        <w:rPr>
          <w:rFonts w:ascii="Times New Roman" w:hAnsi="Times New Roman"/>
          <w:sz w:val="20"/>
          <w:szCs w:val="20"/>
        </w:rPr>
        <w:t xml:space="preserve">los recursos otorgados por </w:t>
      </w:r>
      <w:r w:rsidR="0086760C">
        <w:rPr>
          <w:rFonts w:ascii="Times New Roman" w:hAnsi="Times New Roman"/>
          <w:sz w:val="20"/>
          <w:szCs w:val="20"/>
        </w:rPr>
        <w:t xml:space="preserve">la </w:t>
      </w:r>
      <w:r w:rsidRPr="00F24B72">
        <w:rPr>
          <w:rFonts w:ascii="Times New Roman" w:hAnsi="Times New Roman"/>
          <w:sz w:val="20"/>
          <w:szCs w:val="20"/>
        </w:rPr>
        <w:t>VRI al proyecto presentado, indique la distribución del presupuesto utilizado.</w:t>
      </w:r>
    </w:p>
    <w:p w:rsidR="00F24B72" w:rsidRDefault="00F24B72" w:rsidP="00804C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Recuerde adjuntar las copias de boletas y/o recibos correspondientes.</w:t>
      </w:r>
    </w:p>
    <w:tbl>
      <w:tblPr>
        <w:tblW w:w="83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2268"/>
        <w:gridCol w:w="2268"/>
      </w:tblGrid>
      <w:tr w:rsidR="00DD01FB" w:rsidRPr="00CC66C6" w:rsidTr="00F24B72">
        <w:trPr>
          <w:trHeight w:val="170"/>
        </w:trPr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DD01FB" w:rsidRPr="00DD01FB" w:rsidRDefault="00DD01FB" w:rsidP="00F24B7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F24B72" w:rsidP="00F24B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Presupuesto</w:t>
            </w:r>
          </w:p>
          <w:p w:rsidR="00DD01FB" w:rsidRPr="00DD01FB" w:rsidRDefault="00F24B72" w:rsidP="00353F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Otorgado por</w:t>
            </w:r>
            <w:r w:rsidR="00DD01FB" w:rsidRPr="00DD0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1FB" w:rsidRPr="00CC66C6">
              <w:rPr>
                <w:rFonts w:ascii="Times New Roman" w:hAnsi="Times New Roman"/>
                <w:sz w:val="20"/>
                <w:szCs w:val="20"/>
              </w:rPr>
              <w:t xml:space="preserve"> VRI </w:t>
            </w:r>
            <w:r w:rsidR="00DD01FB" w:rsidRPr="00DD01FB">
              <w:rPr>
                <w:rFonts w:ascii="Times New Roman" w:hAnsi="Times New Roman"/>
                <w:sz w:val="20"/>
                <w:szCs w:val="20"/>
              </w:rPr>
              <w:t>($)</w:t>
            </w: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FB">
              <w:rPr>
                <w:rFonts w:ascii="Times New Roman" w:hAnsi="Times New Roman"/>
                <w:sz w:val="20"/>
                <w:szCs w:val="20"/>
              </w:rPr>
              <w:t>Monto</w:t>
            </w:r>
          </w:p>
          <w:p w:rsidR="00DD01FB" w:rsidRPr="00DD01FB" w:rsidRDefault="00F24B72" w:rsidP="00F24B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Utilizado</w:t>
            </w:r>
            <w:r w:rsidR="00DD01FB" w:rsidRPr="00DD01FB">
              <w:rPr>
                <w:rFonts w:ascii="Times New Roman" w:hAnsi="Times New Roman"/>
                <w:sz w:val="20"/>
                <w:szCs w:val="20"/>
              </w:rPr>
              <w:t xml:space="preserve"> ($)</w:t>
            </w: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FB">
              <w:rPr>
                <w:rFonts w:ascii="Times New Roman" w:hAnsi="Times New Roman"/>
                <w:sz w:val="20"/>
                <w:szCs w:val="20"/>
              </w:rPr>
              <w:t>Saldo</w:t>
            </w:r>
          </w:p>
          <w:p w:rsidR="00DD01FB" w:rsidRPr="00DD01FB" w:rsidRDefault="00DD01FB" w:rsidP="00F24B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FB">
              <w:rPr>
                <w:rFonts w:ascii="Times New Roman" w:hAnsi="Times New Roman"/>
                <w:sz w:val="20"/>
                <w:szCs w:val="20"/>
              </w:rPr>
              <w:t>($)</w:t>
            </w:r>
          </w:p>
        </w:tc>
      </w:tr>
      <w:tr w:rsidR="00DD01FB" w:rsidRPr="00CC66C6" w:rsidTr="00F24B72">
        <w:trPr>
          <w:trHeight w:val="284"/>
        </w:trPr>
        <w:tc>
          <w:tcPr>
            <w:tcW w:w="1559" w:type="dxa"/>
            <w:vAlign w:val="center"/>
          </w:tcPr>
          <w:p w:rsidR="00DD01FB" w:rsidRPr="00DD01FB" w:rsidRDefault="00DD01FB" w:rsidP="000C2C7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PASAJES</w:t>
            </w: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1FB" w:rsidRPr="00CC66C6" w:rsidTr="00F24B72">
        <w:trPr>
          <w:trHeight w:val="284"/>
        </w:trPr>
        <w:tc>
          <w:tcPr>
            <w:tcW w:w="1559" w:type="dxa"/>
            <w:vAlign w:val="center"/>
          </w:tcPr>
          <w:p w:rsidR="00DD01FB" w:rsidRPr="00DD01FB" w:rsidRDefault="00DD01FB" w:rsidP="000C2C7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66C6">
              <w:rPr>
                <w:rFonts w:ascii="Times New Roman" w:hAnsi="Times New Roman"/>
                <w:sz w:val="20"/>
                <w:szCs w:val="20"/>
              </w:rPr>
              <w:t>ESTADÍA</w:t>
            </w: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1FB" w:rsidRPr="00CC66C6" w:rsidTr="00F24B72">
        <w:trPr>
          <w:trHeight w:val="284"/>
        </w:trPr>
        <w:tc>
          <w:tcPr>
            <w:tcW w:w="1559" w:type="dxa"/>
            <w:vAlign w:val="center"/>
          </w:tcPr>
          <w:p w:rsidR="00DD01FB" w:rsidRPr="00DD01FB" w:rsidRDefault="00DD01FB" w:rsidP="00F24B72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C66C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01FB" w:rsidRPr="00DD01FB" w:rsidRDefault="00DD01FB" w:rsidP="00F24B7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C7F" w:rsidRDefault="000C2C7F" w:rsidP="00804C1C">
      <w:pPr>
        <w:rPr>
          <w:rFonts w:ascii="Times New Roman" w:hAnsi="Times New Roman"/>
          <w:sz w:val="20"/>
          <w:szCs w:val="20"/>
        </w:rPr>
      </w:pPr>
    </w:p>
    <w:p w:rsidR="00FF5CCE" w:rsidRDefault="000C2C7F" w:rsidP="000C2C7F">
      <w:pPr>
        <w:pStyle w:val="Textonotapie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En caso de financiamiento de viaje, a</w:t>
      </w:r>
      <w:r w:rsidRPr="000C2C7F">
        <w:rPr>
          <w:rFonts w:ascii="Times New Roman" w:hAnsi="Times New Roman"/>
        </w:rPr>
        <w:t>djuntar copia de los pasajes correspondientes.</w:t>
      </w:r>
      <w:r w:rsidR="00FF5CCE">
        <w:rPr>
          <w:rFonts w:ascii="Times New Roman" w:hAnsi="Times New Roman"/>
        </w:rPr>
        <w:t xml:space="preserve"> </w:t>
      </w:r>
      <w:r w:rsidR="00FF5CCE" w:rsidRPr="00FF5CCE">
        <w:rPr>
          <w:rFonts w:ascii="Times New Roman" w:hAnsi="Times New Roman"/>
        </w:rPr>
        <w:t xml:space="preserve">Los documentos considerados bajo este ítem corresponden a: </w:t>
      </w:r>
    </w:p>
    <w:p w:rsidR="00FF5CCE" w:rsidRDefault="00FF5CCE" w:rsidP="00A84E9C">
      <w:pPr>
        <w:pStyle w:val="Textonotapie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FF5CCE">
        <w:rPr>
          <w:rFonts w:ascii="Times New Roman" w:hAnsi="Times New Roman"/>
        </w:rPr>
        <w:t xml:space="preserve">pasajes de avión </w:t>
      </w:r>
    </w:p>
    <w:p w:rsidR="00FF5CCE" w:rsidRDefault="00FF5CCE" w:rsidP="00FF5CCE">
      <w:pPr>
        <w:pStyle w:val="Textonotapie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FF5CCE">
        <w:rPr>
          <w:rFonts w:ascii="Times New Roman" w:hAnsi="Times New Roman"/>
        </w:rPr>
        <w:t>pasajes de bus</w:t>
      </w:r>
    </w:p>
    <w:p w:rsidR="000C2C7F" w:rsidRDefault="00FF5CCE" w:rsidP="00FF5CCE">
      <w:pPr>
        <w:pStyle w:val="Textonotapie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FF5CCE">
        <w:rPr>
          <w:rFonts w:ascii="Times New Roman" w:hAnsi="Times New Roman"/>
        </w:rPr>
        <w:t>pasajes de tren</w:t>
      </w:r>
    </w:p>
    <w:p w:rsidR="00FF5CCE" w:rsidRPr="000C2C7F" w:rsidRDefault="00FF5CCE" w:rsidP="00FF5CCE">
      <w:pPr>
        <w:pStyle w:val="Textonotapie"/>
        <w:spacing w:line="276" w:lineRule="auto"/>
        <w:ind w:left="1080"/>
        <w:rPr>
          <w:rFonts w:ascii="Times New Roman" w:hAnsi="Times New Roman"/>
        </w:rPr>
      </w:pPr>
    </w:p>
    <w:p w:rsidR="00FF5CCE" w:rsidRDefault="00FF5CCE" w:rsidP="00FF5CCE">
      <w:pPr>
        <w:pStyle w:val="Textonotapie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FF5CCE">
        <w:rPr>
          <w:rFonts w:ascii="Times New Roman" w:hAnsi="Times New Roman"/>
        </w:rPr>
        <w:t xml:space="preserve">El dinero asignado puede ser utilizado para financiar </w:t>
      </w:r>
      <w:r>
        <w:rPr>
          <w:rFonts w:ascii="Times New Roman" w:hAnsi="Times New Roman"/>
        </w:rPr>
        <w:t>2 ítem:</w:t>
      </w:r>
    </w:p>
    <w:p w:rsidR="003344B8" w:rsidRDefault="003344B8" w:rsidP="003344B8">
      <w:pPr>
        <w:pStyle w:val="Textonotapie"/>
        <w:spacing w:line="276" w:lineRule="auto"/>
        <w:ind w:left="360"/>
        <w:rPr>
          <w:rFonts w:ascii="Times New Roman" w:hAnsi="Times New Roman"/>
        </w:rPr>
      </w:pPr>
    </w:p>
    <w:p w:rsidR="00FF5CCE" w:rsidRPr="00FF5CCE" w:rsidRDefault="00FF5CCE" w:rsidP="00FF5CCE">
      <w:pPr>
        <w:pStyle w:val="Prrafodelista"/>
        <w:numPr>
          <w:ilvl w:val="0"/>
          <w:numId w:val="9"/>
        </w:numPr>
        <w:spacing w:after="0"/>
        <w:contextualSpacing w:val="0"/>
        <w:rPr>
          <w:rFonts w:ascii="Times New Roman" w:hAnsi="Times New Roman"/>
          <w:vanish/>
          <w:sz w:val="20"/>
          <w:szCs w:val="20"/>
        </w:rPr>
      </w:pPr>
    </w:p>
    <w:p w:rsidR="00FF5CCE" w:rsidRPr="00FF5CCE" w:rsidRDefault="00FF5CCE" w:rsidP="00FF5CCE">
      <w:pPr>
        <w:pStyle w:val="Prrafodelista"/>
        <w:numPr>
          <w:ilvl w:val="0"/>
          <w:numId w:val="9"/>
        </w:numPr>
        <w:spacing w:after="0"/>
        <w:contextualSpacing w:val="0"/>
        <w:rPr>
          <w:rFonts w:ascii="Times New Roman" w:hAnsi="Times New Roman"/>
          <w:vanish/>
          <w:sz w:val="20"/>
          <w:szCs w:val="20"/>
        </w:rPr>
      </w:pPr>
    </w:p>
    <w:p w:rsidR="00FF5CCE" w:rsidRDefault="00FF5CCE" w:rsidP="00FF5CCE">
      <w:pPr>
        <w:pStyle w:val="Textonotapie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FF5CCE">
        <w:rPr>
          <w:rFonts w:ascii="Times New Roman" w:hAnsi="Times New Roman"/>
        </w:rPr>
        <w:t xml:space="preserve">El alojamiento durante la actividad en el extranjero. Los documentos considerados bajo este ítem corresponden a: </w:t>
      </w:r>
    </w:p>
    <w:p w:rsidR="00FF5CCE" w:rsidRDefault="00FF5CCE" w:rsidP="00FF5CCE">
      <w:pPr>
        <w:pStyle w:val="Textonotapie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FF5CCE">
        <w:rPr>
          <w:rFonts w:ascii="Times New Roman" w:hAnsi="Times New Roman"/>
        </w:rPr>
        <w:t>actura de hotel</w:t>
      </w:r>
    </w:p>
    <w:p w:rsidR="00FF5CCE" w:rsidRDefault="00FF5CCE" w:rsidP="00FF5CCE">
      <w:pPr>
        <w:pStyle w:val="Textonotapie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FF5CCE">
        <w:rPr>
          <w:rFonts w:ascii="Times New Roman" w:hAnsi="Times New Roman"/>
        </w:rPr>
        <w:t>actura de hostal</w:t>
      </w:r>
    </w:p>
    <w:p w:rsidR="000C2C7F" w:rsidRDefault="00FF5CCE" w:rsidP="00FF5CCE">
      <w:pPr>
        <w:pStyle w:val="Textonotapie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FF5CCE">
        <w:rPr>
          <w:rFonts w:ascii="Times New Roman" w:hAnsi="Times New Roman"/>
        </w:rPr>
        <w:t>ontrato de arriendo de vivienda.</w:t>
      </w:r>
    </w:p>
    <w:p w:rsidR="00FF5CCE" w:rsidRDefault="00FF5CCE" w:rsidP="00FF5CCE">
      <w:pPr>
        <w:pStyle w:val="Prrafodelista"/>
        <w:numPr>
          <w:ilvl w:val="1"/>
          <w:numId w:val="9"/>
        </w:numPr>
        <w:spacing w:before="240" w:after="240"/>
        <w:rPr>
          <w:rFonts w:ascii="Times New Roman" w:hAnsi="Times New Roman"/>
          <w:sz w:val="20"/>
          <w:szCs w:val="20"/>
        </w:rPr>
      </w:pPr>
      <w:r w:rsidRPr="00FF5CCE">
        <w:rPr>
          <w:rFonts w:ascii="Times New Roman" w:hAnsi="Times New Roman"/>
          <w:sz w:val="20"/>
          <w:szCs w:val="20"/>
        </w:rPr>
        <w:t xml:space="preserve">El dinero asignado puede ser utilizado para financiar la alimentación durante la actividad en el extranjero. Los documentos considerados bajo este ítem corresponden a: </w:t>
      </w:r>
    </w:p>
    <w:p w:rsidR="00FF5CCE" w:rsidRDefault="00FF5CCE" w:rsidP="00FF5CCE">
      <w:pPr>
        <w:pStyle w:val="Prrafodelista"/>
        <w:numPr>
          <w:ilvl w:val="0"/>
          <w:numId w:val="10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FF5CCE">
        <w:rPr>
          <w:rFonts w:ascii="Times New Roman" w:hAnsi="Times New Roman"/>
          <w:sz w:val="20"/>
          <w:szCs w:val="20"/>
        </w:rPr>
        <w:t>oleta de restaurante, excluyendo el consumo de bebidas alcohólicas</w:t>
      </w:r>
    </w:p>
    <w:p w:rsidR="00FF5CCE" w:rsidRPr="00FF5CCE" w:rsidRDefault="00FF5CCE" w:rsidP="00FF5CCE">
      <w:pPr>
        <w:pStyle w:val="Prrafodelista"/>
        <w:numPr>
          <w:ilvl w:val="0"/>
          <w:numId w:val="10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FF5CCE">
        <w:rPr>
          <w:rFonts w:ascii="Times New Roman" w:hAnsi="Times New Roman"/>
          <w:sz w:val="20"/>
          <w:szCs w:val="20"/>
        </w:rPr>
        <w:t>oleta de supermercado o almacén, excluyendo la compra de bebidas alcohólicas, artículos de aseo personal, medicamentos y accesorios personales.</w:t>
      </w:r>
    </w:p>
    <w:p w:rsidR="000C2C7F" w:rsidRPr="003F627F" w:rsidRDefault="000C2C7F" w:rsidP="000C2C7F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0C2C7F">
        <w:rPr>
          <w:rFonts w:ascii="Times New Roman" w:hAnsi="Times New Roman"/>
          <w:sz w:val="20"/>
          <w:szCs w:val="20"/>
        </w:rPr>
        <w:t xml:space="preserve">En caso de existir remanentes, adjuntar fotocopia del traspaso de estos a la cuenta </w:t>
      </w:r>
      <w:r w:rsidR="00503D8D">
        <w:rPr>
          <w:rFonts w:ascii="Times New Roman" w:hAnsi="Times New Roman"/>
          <w:sz w:val="20"/>
          <w:szCs w:val="20"/>
        </w:rPr>
        <w:t>UC N°08-0104190-8.</w:t>
      </w:r>
    </w:p>
    <w:p w:rsidR="003344B8" w:rsidRDefault="000C2C7F" w:rsidP="003344B8">
      <w:pPr>
        <w:spacing w:before="240" w:after="240"/>
        <w:jc w:val="center"/>
        <w:rPr>
          <w:rFonts w:ascii="Times New Roman" w:hAnsi="Times New Roman"/>
          <w:sz w:val="18"/>
          <w:szCs w:val="20"/>
        </w:rPr>
      </w:pPr>
      <w:r w:rsidRPr="003344B8">
        <w:rPr>
          <w:rFonts w:ascii="Times New Roman" w:hAnsi="Times New Roman"/>
          <w:sz w:val="18"/>
          <w:szCs w:val="20"/>
        </w:rPr>
        <w:t>LAS PERSONAS ABAJO FIRMANTES CERTIFICAN QUE ESTE INFORME REPRESENTA FIELMENTE LA FORMA EN QUE SE UTILIZARON LOS RECURSOS.</w:t>
      </w:r>
    </w:p>
    <w:tbl>
      <w:tblPr>
        <w:tblpPr w:leftFromText="141" w:rightFromText="141" w:vertAnchor="text" w:horzAnchor="margin" w:tblpXSpec="center" w:tblpY="1113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35"/>
        <w:gridCol w:w="1668"/>
        <w:gridCol w:w="2981"/>
      </w:tblGrid>
      <w:tr w:rsidR="003344B8" w:rsidRPr="00CC66C6" w:rsidTr="003344B8">
        <w:trPr>
          <w:cantSplit/>
        </w:trPr>
        <w:tc>
          <w:tcPr>
            <w:tcW w:w="3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44B8" w:rsidRPr="000C2C7F" w:rsidRDefault="003344B8" w:rsidP="00334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BECARIO/A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344B8" w:rsidRPr="000C2C7F" w:rsidRDefault="003344B8" w:rsidP="003344B8">
            <w:pPr>
              <w:spacing w:line="3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44B8" w:rsidRPr="000C2C7F" w:rsidRDefault="003344B8" w:rsidP="00334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6C6">
              <w:rPr>
                <w:rFonts w:ascii="Times New Roman" w:hAnsi="Times New Roman"/>
                <w:sz w:val="18"/>
                <w:szCs w:val="18"/>
              </w:rPr>
              <w:t>DIRECTOR DE POSTGRADO O JEFE DE PROGRAMA</w:t>
            </w:r>
          </w:p>
        </w:tc>
      </w:tr>
    </w:tbl>
    <w:p w:rsidR="003344B8" w:rsidRPr="003344B8" w:rsidRDefault="003344B8" w:rsidP="003344B8">
      <w:pPr>
        <w:spacing w:before="240" w:after="240"/>
        <w:jc w:val="center"/>
        <w:rPr>
          <w:rFonts w:ascii="Times New Roman" w:hAnsi="Times New Roman"/>
          <w:sz w:val="18"/>
          <w:szCs w:val="20"/>
        </w:rPr>
      </w:pPr>
    </w:p>
    <w:p w:rsidR="000C2C7F" w:rsidRPr="000C2C7F" w:rsidRDefault="000C2C7F" w:rsidP="003344B8">
      <w:pPr>
        <w:rPr>
          <w:rFonts w:ascii="Times New Roman" w:hAnsi="Times New Roman"/>
          <w:sz w:val="20"/>
          <w:szCs w:val="20"/>
        </w:rPr>
      </w:pPr>
    </w:p>
    <w:sectPr w:rsidR="000C2C7F" w:rsidRPr="000C2C7F" w:rsidSect="00EB3ACA">
      <w:headerReference w:type="default" r:id="rId8"/>
      <w:pgSz w:w="12240" w:h="15840" w:code="1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CC" w:rsidRDefault="00231ACC" w:rsidP="00804C1C">
      <w:pPr>
        <w:spacing w:after="0" w:line="240" w:lineRule="auto"/>
      </w:pPr>
      <w:r>
        <w:separator/>
      </w:r>
    </w:p>
  </w:endnote>
  <w:endnote w:type="continuationSeparator" w:id="0">
    <w:p w:rsidR="00231ACC" w:rsidRDefault="00231ACC" w:rsidP="0080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CC" w:rsidRDefault="00231ACC" w:rsidP="00804C1C">
      <w:pPr>
        <w:spacing w:after="0" w:line="240" w:lineRule="auto"/>
      </w:pPr>
      <w:r>
        <w:separator/>
      </w:r>
    </w:p>
  </w:footnote>
  <w:footnote w:type="continuationSeparator" w:id="0">
    <w:p w:rsidR="00231ACC" w:rsidRDefault="00231ACC" w:rsidP="0080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A4" w:rsidRDefault="00715AA4" w:rsidP="00715AA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732A91B" wp14:editId="6D8E6C96">
          <wp:simplePos x="0" y="0"/>
          <wp:positionH relativeFrom="column">
            <wp:posOffset>-628650</wp:posOffset>
          </wp:positionH>
          <wp:positionV relativeFrom="paragraph">
            <wp:posOffset>-325120</wp:posOffset>
          </wp:positionV>
          <wp:extent cx="2416389" cy="1390650"/>
          <wp:effectExtent l="0" t="0" r="3175" b="0"/>
          <wp:wrapNone/>
          <wp:docPr id="2" name="Imagen 1" descr="UC line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line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389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4C1C" w:rsidRDefault="00804C1C" w:rsidP="00715AA4">
    <w:pPr>
      <w:pStyle w:val="Encabezado"/>
    </w:pPr>
  </w:p>
  <w:p w:rsidR="00715AA4" w:rsidRDefault="00715AA4" w:rsidP="00715AA4">
    <w:pPr>
      <w:pStyle w:val="Encabezado"/>
    </w:pPr>
  </w:p>
  <w:p w:rsidR="00715AA4" w:rsidRDefault="00715AA4" w:rsidP="00715AA4">
    <w:pPr>
      <w:pStyle w:val="Encabezado"/>
    </w:pPr>
  </w:p>
  <w:p w:rsidR="00715AA4" w:rsidRDefault="00715AA4" w:rsidP="00715AA4">
    <w:pPr>
      <w:pStyle w:val="Encabezado"/>
    </w:pPr>
  </w:p>
  <w:p w:rsidR="00715AA4" w:rsidRDefault="00715AA4" w:rsidP="00715AA4">
    <w:pPr>
      <w:pStyle w:val="Encabezado"/>
    </w:pPr>
  </w:p>
  <w:p w:rsidR="00715AA4" w:rsidRPr="00715AA4" w:rsidRDefault="00715AA4" w:rsidP="00715A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9A"/>
    <w:multiLevelType w:val="hybridMultilevel"/>
    <w:tmpl w:val="0C4C240C"/>
    <w:lvl w:ilvl="0" w:tplc="6810A8E0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FD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23D72"/>
    <w:multiLevelType w:val="hybridMultilevel"/>
    <w:tmpl w:val="DFE631F0"/>
    <w:lvl w:ilvl="0" w:tplc="340A0017">
      <w:start w:val="1"/>
      <w:numFmt w:val="lowerLetter"/>
      <w:lvlText w:val="%1)"/>
      <w:lvlJc w:val="left"/>
      <w:pPr>
        <w:ind w:left="151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CF36017"/>
    <w:multiLevelType w:val="hybridMultilevel"/>
    <w:tmpl w:val="D45C7D02"/>
    <w:lvl w:ilvl="0" w:tplc="6A0A9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060D5"/>
    <w:multiLevelType w:val="hybridMultilevel"/>
    <w:tmpl w:val="0060DD9E"/>
    <w:lvl w:ilvl="0" w:tplc="84089A4C">
      <w:start w:val="1"/>
      <w:numFmt w:val="lowerLetter"/>
      <w:lvlText w:val="%1)"/>
      <w:lvlJc w:val="right"/>
      <w:pPr>
        <w:ind w:left="1440" w:hanging="360"/>
      </w:pPr>
      <w:rPr>
        <w:rFonts w:ascii="Times New Roman" w:eastAsia="Calibr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4B3D4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351301"/>
    <w:multiLevelType w:val="hybridMultilevel"/>
    <w:tmpl w:val="53901C1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4A29"/>
    <w:multiLevelType w:val="singleLevel"/>
    <w:tmpl w:val="34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734D15A0"/>
    <w:multiLevelType w:val="hybridMultilevel"/>
    <w:tmpl w:val="6E6E13B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44FB"/>
    <w:multiLevelType w:val="hybridMultilevel"/>
    <w:tmpl w:val="2148507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1C"/>
    <w:rsid w:val="0001577F"/>
    <w:rsid w:val="00035BA5"/>
    <w:rsid w:val="00044A0C"/>
    <w:rsid w:val="00072149"/>
    <w:rsid w:val="000B600E"/>
    <w:rsid w:val="000C2C7F"/>
    <w:rsid w:val="00170147"/>
    <w:rsid w:val="00231ACC"/>
    <w:rsid w:val="00257C54"/>
    <w:rsid w:val="003344B8"/>
    <w:rsid w:val="00353FE4"/>
    <w:rsid w:val="003C2F20"/>
    <w:rsid w:val="003F627F"/>
    <w:rsid w:val="00432324"/>
    <w:rsid w:val="00461D40"/>
    <w:rsid w:val="00487DC2"/>
    <w:rsid w:val="00492221"/>
    <w:rsid w:val="004B7582"/>
    <w:rsid w:val="00503D8D"/>
    <w:rsid w:val="0051347F"/>
    <w:rsid w:val="00516E14"/>
    <w:rsid w:val="005320E7"/>
    <w:rsid w:val="0053221C"/>
    <w:rsid w:val="00584E65"/>
    <w:rsid w:val="005E5484"/>
    <w:rsid w:val="00621C46"/>
    <w:rsid w:val="00715AA4"/>
    <w:rsid w:val="00723A94"/>
    <w:rsid w:val="00751404"/>
    <w:rsid w:val="00787F1A"/>
    <w:rsid w:val="007E4110"/>
    <w:rsid w:val="007F4266"/>
    <w:rsid w:val="007F671B"/>
    <w:rsid w:val="00804C1C"/>
    <w:rsid w:val="00817441"/>
    <w:rsid w:val="00825EA1"/>
    <w:rsid w:val="0086760C"/>
    <w:rsid w:val="00887593"/>
    <w:rsid w:val="008A4288"/>
    <w:rsid w:val="008B4304"/>
    <w:rsid w:val="008E1F96"/>
    <w:rsid w:val="008E7D0D"/>
    <w:rsid w:val="00920602"/>
    <w:rsid w:val="009321F2"/>
    <w:rsid w:val="009B6857"/>
    <w:rsid w:val="009E35C2"/>
    <w:rsid w:val="00A84E9C"/>
    <w:rsid w:val="00AD04F0"/>
    <w:rsid w:val="00B143F9"/>
    <w:rsid w:val="00B15BB6"/>
    <w:rsid w:val="00B362C2"/>
    <w:rsid w:val="00B836AB"/>
    <w:rsid w:val="00BD5D4D"/>
    <w:rsid w:val="00CC66C6"/>
    <w:rsid w:val="00CF6881"/>
    <w:rsid w:val="00D07C14"/>
    <w:rsid w:val="00D32B70"/>
    <w:rsid w:val="00D3724A"/>
    <w:rsid w:val="00D96883"/>
    <w:rsid w:val="00DD01FB"/>
    <w:rsid w:val="00DE5073"/>
    <w:rsid w:val="00E04705"/>
    <w:rsid w:val="00EA3256"/>
    <w:rsid w:val="00EB3ACA"/>
    <w:rsid w:val="00F24B72"/>
    <w:rsid w:val="00F47C26"/>
    <w:rsid w:val="00FA3CED"/>
    <w:rsid w:val="00FB5DF8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A3C12-F1E4-4D25-88F7-26FC663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73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4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1C"/>
  </w:style>
  <w:style w:type="paragraph" w:styleId="Piedepgina">
    <w:name w:val="footer"/>
    <w:basedOn w:val="Normal"/>
    <w:link w:val="PiedepginaCar"/>
    <w:uiPriority w:val="99"/>
    <w:unhideWhenUsed/>
    <w:rsid w:val="00804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1C"/>
  </w:style>
  <w:style w:type="table" w:styleId="Tablaconcuadrcula">
    <w:name w:val="Table Grid"/>
    <w:basedOn w:val="Tablanormal"/>
    <w:uiPriority w:val="59"/>
    <w:rsid w:val="00804C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04C1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24B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F87C-B06F-4141-BBC2-3510D7FD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María Paz Matamala</cp:lastModifiedBy>
  <cp:revision>4</cp:revision>
  <cp:lastPrinted>2010-08-16T21:51:00Z</cp:lastPrinted>
  <dcterms:created xsi:type="dcterms:W3CDTF">2022-05-12T13:14:00Z</dcterms:created>
  <dcterms:modified xsi:type="dcterms:W3CDTF">2022-08-10T12:16:00Z</dcterms:modified>
</cp:coreProperties>
</file>